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3763" w14:textId="37D48C7E" w:rsidR="00C16952" w:rsidRDefault="00C16952">
      <w:pPr>
        <w:rPr>
          <w:rFonts w:ascii="Arial" w:hAnsi="Arial" w:cs="Arial"/>
          <w:b/>
          <w:sz w:val="28"/>
          <w:szCs w:val="28"/>
        </w:rPr>
      </w:pPr>
    </w:p>
    <w:p w14:paraId="435BC46E" w14:textId="77777777" w:rsidR="00C16952" w:rsidRDefault="00C16952">
      <w:pPr>
        <w:rPr>
          <w:rFonts w:ascii="Arial" w:hAnsi="Arial" w:cs="Arial"/>
          <w:b/>
          <w:sz w:val="28"/>
          <w:szCs w:val="28"/>
        </w:rPr>
      </w:pPr>
    </w:p>
    <w:p w14:paraId="3CD28B69" w14:textId="743B1C8C" w:rsidR="00C16952" w:rsidRDefault="00C16952">
      <w:pPr>
        <w:rPr>
          <w:rFonts w:ascii="Arial" w:hAnsi="Arial" w:cs="Arial"/>
          <w:b/>
          <w:sz w:val="28"/>
          <w:szCs w:val="28"/>
        </w:rPr>
      </w:pPr>
      <w:r>
        <w:rPr>
          <w:rFonts w:ascii="Arial" w:hAnsi="Arial" w:cs="Arial"/>
          <w:b/>
          <w:sz w:val="28"/>
          <w:szCs w:val="28"/>
        </w:rPr>
        <w:t>Pressemitteilung</w:t>
      </w:r>
    </w:p>
    <w:p w14:paraId="701E8879" w14:textId="77777777" w:rsidR="00C16952" w:rsidRDefault="00C16952">
      <w:pPr>
        <w:rPr>
          <w:rFonts w:ascii="Arial" w:hAnsi="Arial" w:cs="Arial"/>
          <w:b/>
          <w:sz w:val="28"/>
          <w:szCs w:val="28"/>
        </w:rPr>
      </w:pPr>
    </w:p>
    <w:p w14:paraId="3CB7A0E7" w14:textId="77777777" w:rsidR="0049308F" w:rsidRPr="0049308F" w:rsidRDefault="0049308F" w:rsidP="0049308F">
      <w:pPr>
        <w:rPr>
          <w:rFonts w:ascii="Arial" w:hAnsi="Arial" w:cs="Arial"/>
          <w:b/>
          <w:bCs/>
          <w:sz w:val="28"/>
          <w:szCs w:val="28"/>
        </w:rPr>
      </w:pPr>
      <w:r w:rsidRPr="0049308F">
        <w:rPr>
          <w:rFonts w:ascii="Arial" w:hAnsi="Arial" w:cs="Arial"/>
          <w:b/>
          <w:bCs/>
          <w:sz w:val="28"/>
          <w:szCs w:val="28"/>
        </w:rPr>
        <w:t>Vertragslotse.com startet mit 3.100 Anbietern</w:t>
      </w:r>
    </w:p>
    <w:p w14:paraId="0AB4A918" w14:textId="77777777" w:rsidR="00E43673" w:rsidRDefault="00E43673" w:rsidP="006206BB">
      <w:pPr>
        <w:spacing w:line="360" w:lineRule="auto"/>
        <w:rPr>
          <w:rFonts w:ascii="Arial" w:hAnsi="Arial" w:cs="Arial"/>
          <w:i/>
          <w:sz w:val="22"/>
          <w:szCs w:val="22"/>
        </w:rPr>
      </w:pPr>
    </w:p>
    <w:p w14:paraId="65A8567C" w14:textId="2CBC52B5" w:rsidR="0049308F" w:rsidRPr="0049308F" w:rsidRDefault="000D368F" w:rsidP="0049308F">
      <w:pPr>
        <w:spacing w:line="360" w:lineRule="auto"/>
        <w:rPr>
          <w:rFonts w:ascii="Arial" w:hAnsi="Arial" w:cs="Arial"/>
          <w:sz w:val="22"/>
          <w:szCs w:val="22"/>
        </w:rPr>
      </w:pPr>
      <w:r w:rsidRPr="00E5396C">
        <w:rPr>
          <w:rFonts w:ascii="Arial" w:hAnsi="Arial" w:cs="Arial"/>
          <w:i/>
          <w:sz w:val="22"/>
          <w:szCs w:val="22"/>
        </w:rPr>
        <w:t>Berlin</w:t>
      </w:r>
      <w:r>
        <w:rPr>
          <w:rFonts w:ascii="Arial" w:hAnsi="Arial" w:cs="Arial"/>
          <w:sz w:val="22"/>
          <w:szCs w:val="22"/>
        </w:rPr>
        <w:t xml:space="preserve">, </w:t>
      </w:r>
      <w:r w:rsidR="0049308F">
        <w:rPr>
          <w:rFonts w:ascii="Arial" w:hAnsi="Arial" w:cs="Arial"/>
          <w:i/>
          <w:sz w:val="22"/>
          <w:szCs w:val="22"/>
        </w:rPr>
        <w:t>01</w:t>
      </w:r>
      <w:r w:rsidRPr="002F67A4">
        <w:rPr>
          <w:rFonts w:ascii="Arial" w:hAnsi="Arial" w:cs="Arial"/>
          <w:i/>
          <w:sz w:val="22"/>
          <w:szCs w:val="22"/>
        </w:rPr>
        <w:t>.</w:t>
      </w:r>
      <w:r w:rsidR="0049308F">
        <w:rPr>
          <w:rFonts w:ascii="Arial" w:hAnsi="Arial" w:cs="Arial"/>
          <w:i/>
          <w:sz w:val="22"/>
          <w:szCs w:val="22"/>
        </w:rPr>
        <w:t xml:space="preserve">Juni </w:t>
      </w:r>
      <w:r w:rsidRPr="002F67A4">
        <w:rPr>
          <w:rFonts w:ascii="Arial" w:hAnsi="Arial" w:cs="Arial"/>
          <w:i/>
          <w:sz w:val="22"/>
          <w:szCs w:val="22"/>
        </w:rPr>
        <w:t>2014</w:t>
      </w:r>
      <w:r>
        <w:rPr>
          <w:rFonts w:ascii="Arial" w:hAnsi="Arial" w:cs="Arial"/>
          <w:sz w:val="22"/>
          <w:szCs w:val="22"/>
        </w:rPr>
        <w:t xml:space="preserve"> – </w:t>
      </w:r>
      <w:r w:rsidR="0049308F" w:rsidRPr="0049308F">
        <w:rPr>
          <w:rFonts w:ascii="Arial" w:hAnsi="Arial" w:cs="Arial"/>
          <w:sz w:val="22"/>
          <w:szCs w:val="22"/>
        </w:rPr>
        <w:t xml:space="preserve">Der Online-Dienst "vertragslotse.com" startet mit 3.100 Anbietern in der Datenbank. Mit dieser Datenbank können Verbraucher ihre Verträge online verwalten, kündigen und direkt neue Tarife oder Produkte abschließen. Ziel ist es, Verbrauchern den Umgang mit persönlichen Verträgen zu vereinfachen und sie bei Kündigungsfristen und Vertragsmodalitäten zu unterstützen.  Jeder Anbieter wurde einzeln recherchiert und mit Anschrift als auch Kontaktdaten in der Datenbank hinterlegt. Der Online-Dienst funktioniert auch auf mobilen Endgeräten. </w:t>
      </w:r>
      <w:r w:rsidR="0049308F" w:rsidRPr="0049308F">
        <w:rPr>
          <w:rFonts w:ascii="Arial" w:hAnsi="Arial" w:cs="Arial"/>
          <w:sz w:val="22"/>
          <w:szCs w:val="22"/>
        </w:rPr>
        <w:br/>
        <w:t xml:space="preserve">Das Unternehmen wurde von Sebastian Schlaak (32 J.) und Jan Hendrik </w:t>
      </w:r>
      <w:proofErr w:type="spellStart"/>
      <w:r w:rsidR="0049308F" w:rsidRPr="0049308F">
        <w:rPr>
          <w:rFonts w:ascii="Arial" w:hAnsi="Arial" w:cs="Arial"/>
          <w:sz w:val="22"/>
          <w:szCs w:val="22"/>
        </w:rPr>
        <w:t>Ansink</w:t>
      </w:r>
      <w:proofErr w:type="spellEnd"/>
      <w:r w:rsidR="0049308F" w:rsidRPr="0049308F">
        <w:rPr>
          <w:rFonts w:ascii="Arial" w:hAnsi="Arial" w:cs="Arial"/>
          <w:sz w:val="22"/>
          <w:szCs w:val="22"/>
        </w:rPr>
        <w:t xml:space="preserve"> (28 J.) gegründet. Beide haben zuvor Positionen in der Berliner Technologie-Szene </w:t>
      </w:r>
      <w:proofErr w:type="gramStart"/>
      <w:r w:rsidR="0049308F" w:rsidRPr="0049308F">
        <w:rPr>
          <w:rFonts w:ascii="Arial" w:hAnsi="Arial" w:cs="Arial"/>
          <w:sz w:val="22"/>
          <w:szCs w:val="22"/>
        </w:rPr>
        <w:t>inne gehabt</w:t>
      </w:r>
      <w:proofErr w:type="gramEnd"/>
      <w:r w:rsidR="0049308F" w:rsidRPr="0049308F">
        <w:rPr>
          <w:rFonts w:ascii="Arial" w:hAnsi="Arial" w:cs="Arial"/>
          <w:sz w:val="22"/>
          <w:szCs w:val="22"/>
        </w:rPr>
        <w:t xml:space="preserve"> und sich nun mit dieser Idee selbstständig gemacht. Sebastian Schlaak war zuvor Senior Developer bei Käuferportal und Jan Hendrik </w:t>
      </w:r>
      <w:proofErr w:type="spellStart"/>
      <w:r w:rsidR="0049308F" w:rsidRPr="0049308F">
        <w:rPr>
          <w:rFonts w:ascii="Arial" w:hAnsi="Arial" w:cs="Arial"/>
          <w:sz w:val="22"/>
          <w:szCs w:val="22"/>
        </w:rPr>
        <w:t>Ansink</w:t>
      </w:r>
      <w:proofErr w:type="spellEnd"/>
      <w:r w:rsidR="0049308F" w:rsidRPr="0049308F">
        <w:rPr>
          <w:rFonts w:ascii="Arial" w:hAnsi="Arial" w:cs="Arial"/>
          <w:sz w:val="22"/>
          <w:szCs w:val="22"/>
        </w:rPr>
        <w:t xml:space="preserve"> war Mitgründer und Geschäftsführer von </w:t>
      </w:r>
      <w:proofErr w:type="spellStart"/>
      <w:r w:rsidR="0049308F" w:rsidRPr="0049308F">
        <w:rPr>
          <w:rFonts w:ascii="Arial" w:hAnsi="Arial" w:cs="Arial"/>
          <w:sz w:val="22"/>
          <w:szCs w:val="22"/>
        </w:rPr>
        <w:t>expertcloud</w:t>
      </w:r>
      <w:proofErr w:type="spellEnd"/>
      <w:r w:rsidR="0049308F" w:rsidRPr="0049308F">
        <w:rPr>
          <w:rFonts w:ascii="Arial" w:hAnsi="Arial" w:cs="Arial"/>
          <w:sz w:val="22"/>
          <w:szCs w:val="22"/>
        </w:rPr>
        <w:t xml:space="preserve">, einem virtuellen </w:t>
      </w:r>
      <w:proofErr w:type="spellStart"/>
      <w:r w:rsidR="0049308F" w:rsidRPr="0049308F">
        <w:rPr>
          <w:rFonts w:ascii="Arial" w:hAnsi="Arial" w:cs="Arial"/>
          <w:sz w:val="22"/>
          <w:szCs w:val="22"/>
        </w:rPr>
        <w:t>Contact</w:t>
      </w:r>
      <w:proofErr w:type="spellEnd"/>
      <w:r w:rsidR="0049308F" w:rsidRPr="0049308F">
        <w:rPr>
          <w:rFonts w:ascii="Arial" w:hAnsi="Arial" w:cs="Arial"/>
          <w:sz w:val="22"/>
          <w:szCs w:val="22"/>
        </w:rPr>
        <w:t xml:space="preserve"> Center, in Berlin. </w:t>
      </w:r>
    </w:p>
    <w:p w14:paraId="783F40A0" w14:textId="155F7FFF" w:rsidR="00741234" w:rsidRDefault="00E43673" w:rsidP="00732461">
      <w:pPr>
        <w:spacing w:before="100" w:beforeAutospacing="1" w:after="100" w:afterAutospacing="1" w:line="360" w:lineRule="auto"/>
        <w:jc w:val="both"/>
        <w:outlineLvl w:val="2"/>
        <w:rPr>
          <w:rStyle w:val="Hyperlink"/>
          <w:rFonts w:ascii="Arial" w:hAnsi="Arial" w:cs="Arial"/>
          <w:sz w:val="18"/>
          <w:szCs w:val="18"/>
        </w:rPr>
      </w:pPr>
      <w:r w:rsidRPr="00A55C6B">
        <w:rPr>
          <w:rFonts w:ascii="Arial" w:hAnsi="Arial" w:cs="Arial"/>
          <w:b/>
          <w:sz w:val="22"/>
          <w:szCs w:val="22"/>
        </w:rPr>
        <w:t>Über Vertragslotse.com</w:t>
      </w:r>
      <w:r w:rsidR="00403615">
        <w:rPr>
          <w:rFonts w:ascii="Arial" w:hAnsi="Arial" w:cs="Arial"/>
          <w:b/>
          <w:sz w:val="22"/>
          <w:szCs w:val="22"/>
        </w:rPr>
        <w:t xml:space="preserve"> </w:t>
      </w:r>
      <w:r>
        <w:rPr>
          <w:rFonts w:ascii="Arial" w:hAnsi="Arial" w:cs="Arial"/>
          <w:sz w:val="18"/>
          <w:szCs w:val="18"/>
        </w:rPr>
        <w:t>V</w:t>
      </w:r>
      <w:r w:rsidRPr="00E202F2">
        <w:rPr>
          <w:rFonts w:ascii="Arial" w:hAnsi="Arial" w:cs="Arial"/>
          <w:sz w:val="18"/>
          <w:szCs w:val="18"/>
        </w:rPr>
        <w:t xml:space="preserve">ertragslotse ist der erste digitale Vertragsassistent für jeden, der einen 360 Grad-Überblick über seine laufenden Verträge behalten möchte und bei deren Verwaltung schnelle Hilfe braucht. Vertragslotse unterstützt den </w:t>
      </w:r>
      <w:r w:rsidR="00741234">
        <w:rPr>
          <w:rFonts w:ascii="Arial" w:hAnsi="Arial" w:cs="Arial"/>
          <w:sz w:val="18"/>
          <w:szCs w:val="18"/>
        </w:rPr>
        <w:t>V</w:t>
      </w:r>
      <w:r w:rsidRPr="00E202F2">
        <w:rPr>
          <w:rFonts w:ascii="Arial" w:hAnsi="Arial" w:cs="Arial"/>
          <w:sz w:val="18"/>
          <w:szCs w:val="18"/>
        </w:rPr>
        <w:t>erbraucher, seine Verträge online zu verwalten, zu kündigen oder zu besseren Produkten zu wechseln – digital von überall. Vertragslotse wurde von Jan Hendrik Ansink und Sebastian Schlaak 201</w:t>
      </w:r>
      <w:r w:rsidR="00144C0B">
        <w:rPr>
          <w:rFonts w:ascii="Arial" w:hAnsi="Arial" w:cs="Arial"/>
          <w:sz w:val="18"/>
          <w:szCs w:val="18"/>
        </w:rPr>
        <w:t>4</w:t>
      </w:r>
      <w:r w:rsidRPr="00E202F2">
        <w:rPr>
          <w:rFonts w:ascii="Arial" w:hAnsi="Arial" w:cs="Arial"/>
          <w:sz w:val="18"/>
          <w:szCs w:val="18"/>
        </w:rPr>
        <w:t xml:space="preserve"> in Berlin gegründet und greift de</w:t>
      </w:r>
      <w:r w:rsidR="0049308F">
        <w:rPr>
          <w:rFonts w:ascii="Arial" w:hAnsi="Arial" w:cs="Arial"/>
          <w:sz w:val="18"/>
          <w:szCs w:val="18"/>
        </w:rPr>
        <w:t>rzeit auf eine Datenbank von 3.1</w:t>
      </w:r>
      <w:bookmarkStart w:id="0" w:name="_GoBack"/>
      <w:bookmarkEnd w:id="0"/>
      <w:r w:rsidRPr="00E202F2">
        <w:rPr>
          <w:rFonts w:ascii="Arial" w:hAnsi="Arial" w:cs="Arial"/>
          <w:sz w:val="18"/>
          <w:szCs w:val="18"/>
        </w:rPr>
        <w:t>00 Vertragsanbietern</w:t>
      </w:r>
      <w:r w:rsidR="003D5F78">
        <w:rPr>
          <w:rFonts w:ascii="Arial" w:hAnsi="Arial" w:cs="Arial"/>
          <w:sz w:val="18"/>
          <w:szCs w:val="18"/>
        </w:rPr>
        <w:t xml:space="preserve"> zurück</w:t>
      </w:r>
      <w:r w:rsidRPr="00E202F2">
        <w:rPr>
          <w:rFonts w:ascii="Arial" w:hAnsi="Arial" w:cs="Arial"/>
          <w:sz w:val="18"/>
          <w:szCs w:val="18"/>
        </w:rPr>
        <w:t>.</w:t>
      </w:r>
      <w:r>
        <w:rPr>
          <w:rFonts w:ascii="Arial" w:hAnsi="Arial" w:cs="Arial"/>
          <w:sz w:val="18"/>
          <w:szCs w:val="18"/>
        </w:rPr>
        <w:t xml:space="preserve"> </w:t>
      </w:r>
      <w:hyperlink r:id="rId7" w:history="1">
        <w:r w:rsidR="00403615" w:rsidRPr="004303C2">
          <w:rPr>
            <w:rStyle w:val="Hyperlink"/>
            <w:rFonts w:ascii="Arial" w:hAnsi="Arial" w:cs="Arial"/>
            <w:sz w:val="18"/>
            <w:szCs w:val="18"/>
          </w:rPr>
          <w:t>www.vertragslotse.com/presse /</w:t>
        </w:r>
      </w:hyperlink>
      <w:r w:rsidR="00403615">
        <w:rPr>
          <w:rStyle w:val="Hyperlink"/>
          <w:rFonts w:ascii="Arial" w:hAnsi="Arial" w:cs="Arial"/>
          <w:sz w:val="18"/>
          <w:szCs w:val="18"/>
        </w:rPr>
        <w:t xml:space="preserve"> </w:t>
      </w:r>
      <w:hyperlink r:id="rId8" w:history="1">
        <w:r w:rsidR="003D5F78" w:rsidRPr="00741234">
          <w:rPr>
            <w:rStyle w:val="Hyperlink"/>
            <w:rFonts w:ascii="Arial" w:hAnsi="Arial" w:cs="Arial"/>
            <w:sz w:val="18"/>
            <w:szCs w:val="18"/>
          </w:rPr>
          <w:t>twitter.com/</w:t>
        </w:r>
        <w:proofErr w:type="spellStart"/>
        <w:r w:rsidR="003D5F78" w:rsidRPr="00741234">
          <w:rPr>
            <w:rStyle w:val="Hyperlink"/>
            <w:rFonts w:ascii="Arial" w:hAnsi="Arial" w:cs="Arial"/>
            <w:sz w:val="18"/>
            <w:szCs w:val="18"/>
          </w:rPr>
          <w:t>vertragslotse_D</w:t>
        </w:r>
        <w:proofErr w:type="spellEnd"/>
      </w:hyperlink>
    </w:p>
    <w:p w14:paraId="0B2DE401" w14:textId="57F80538" w:rsidR="00E43673" w:rsidRDefault="00E43673" w:rsidP="00403615">
      <w:pPr>
        <w:spacing w:before="100" w:beforeAutospacing="1" w:after="100" w:afterAutospacing="1"/>
        <w:outlineLvl w:val="2"/>
        <w:rPr>
          <w:rStyle w:val="Hyperlink"/>
          <w:rFonts w:ascii="Arial" w:hAnsi="Arial" w:cs="Arial"/>
          <w:sz w:val="18"/>
          <w:szCs w:val="18"/>
        </w:rPr>
      </w:pPr>
      <w:r w:rsidRPr="00741234">
        <w:rPr>
          <w:rFonts w:ascii="Arial" w:hAnsi="Arial" w:cs="Arial"/>
          <w:b/>
          <w:sz w:val="18"/>
          <w:szCs w:val="18"/>
        </w:rPr>
        <w:t>Medienkontakt:</w:t>
      </w:r>
      <w:r w:rsidR="00741234" w:rsidRPr="00741234">
        <w:rPr>
          <w:rFonts w:ascii="Arial" w:hAnsi="Arial" w:cs="Arial"/>
          <w:b/>
          <w:sz w:val="18"/>
          <w:szCs w:val="18"/>
        </w:rPr>
        <w:t xml:space="preserve"> </w:t>
      </w:r>
      <w:r w:rsidRPr="00741234">
        <w:rPr>
          <w:rFonts w:ascii="Arial" w:hAnsi="Arial" w:cs="Arial"/>
          <w:sz w:val="18"/>
          <w:szCs w:val="18"/>
        </w:rPr>
        <w:t xml:space="preserve">Silvia </w:t>
      </w:r>
      <w:proofErr w:type="spellStart"/>
      <w:r w:rsidRPr="00741234">
        <w:rPr>
          <w:rFonts w:ascii="Arial" w:hAnsi="Arial" w:cs="Arial"/>
          <w:sz w:val="18"/>
          <w:szCs w:val="18"/>
        </w:rPr>
        <w:t>Hänig</w:t>
      </w:r>
      <w:proofErr w:type="spellEnd"/>
      <w:r w:rsidR="003D5F78">
        <w:rPr>
          <w:rFonts w:ascii="Arial" w:hAnsi="Arial" w:cs="Arial"/>
          <w:sz w:val="18"/>
          <w:szCs w:val="18"/>
        </w:rPr>
        <w:t>,</w:t>
      </w:r>
      <w:r w:rsidR="00741234">
        <w:rPr>
          <w:rFonts w:ascii="Arial" w:hAnsi="Arial" w:cs="Arial"/>
          <w:sz w:val="18"/>
          <w:szCs w:val="18"/>
        </w:rPr>
        <w:t xml:space="preserve"> </w:t>
      </w:r>
      <w:proofErr w:type="spellStart"/>
      <w:r w:rsidRPr="00741234">
        <w:rPr>
          <w:rFonts w:ascii="Arial" w:hAnsi="Arial" w:cs="Arial"/>
          <w:sz w:val="18"/>
          <w:szCs w:val="18"/>
        </w:rPr>
        <w:t>iKOM</w:t>
      </w:r>
      <w:proofErr w:type="spellEnd"/>
      <w:r w:rsidR="00741234">
        <w:rPr>
          <w:rFonts w:ascii="Arial" w:hAnsi="Arial" w:cs="Arial"/>
          <w:sz w:val="18"/>
          <w:szCs w:val="18"/>
        </w:rPr>
        <w:t xml:space="preserve"> </w:t>
      </w:r>
      <w:r w:rsidR="00403615">
        <w:rPr>
          <w:rFonts w:ascii="Arial" w:hAnsi="Arial" w:cs="Arial"/>
          <w:sz w:val="18"/>
          <w:szCs w:val="18"/>
        </w:rPr>
        <w:t xml:space="preserve">// </w:t>
      </w:r>
      <w:r w:rsidR="003D5F78">
        <w:rPr>
          <w:rFonts w:ascii="Arial" w:hAnsi="Arial" w:cs="Arial"/>
          <w:sz w:val="18"/>
          <w:szCs w:val="18"/>
        </w:rPr>
        <w:t xml:space="preserve">Tel. </w:t>
      </w:r>
      <w:r w:rsidRPr="00741234">
        <w:rPr>
          <w:rFonts w:ascii="Arial" w:hAnsi="Arial" w:cs="Arial"/>
          <w:sz w:val="18"/>
          <w:szCs w:val="18"/>
        </w:rPr>
        <w:t>089-4484127</w:t>
      </w:r>
      <w:r w:rsidR="00403615">
        <w:rPr>
          <w:rFonts w:ascii="Arial" w:hAnsi="Arial" w:cs="Arial"/>
          <w:sz w:val="18"/>
          <w:szCs w:val="18"/>
        </w:rPr>
        <w:t xml:space="preserve"> // </w:t>
      </w:r>
      <w:r w:rsidRPr="00741234">
        <w:rPr>
          <w:rFonts w:ascii="Arial" w:hAnsi="Arial" w:cs="Arial"/>
          <w:sz w:val="18"/>
          <w:szCs w:val="18"/>
        </w:rPr>
        <w:t xml:space="preserve">E-Mail:haenig@i-kom.org </w:t>
      </w:r>
      <w:r w:rsidR="00741234">
        <w:rPr>
          <w:rFonts w:ascii="Arial" w:hAnsi="Arial" w:cs="Arial"/>
          <w:sz w:val="18"/>
          <w:szCs w:val="18"/>
        </w:rPr>
        <w:t>o</w:t>
      </w:r>
      <w:r w:rsidRPr="00741234">
        <w:rPr>
          <w:rFonts w:ascii="Arial" w:hAnsi="Arial" w:cs="Arial"/>
          <w:sz w:val="18"/>
          <w:szCs w:val="18"/>
        </w:rPr>
        <w:t xml:space="preserve">der </w:t>
      </w:r>
      <w:hyperlink r:id="rId9" w:history="1">
        <w:r w:rsidRPr="00741234">
          <w:rPr>
            <w:rStyle w:val="Hyperlink"/>
            <w:rFonts w:ascii="Arial" w:hAnsi="Arial" w:cs="Arial"/>
            <w:sz w:val="18"/>
            <w:szCs w:val="18"/>
          </w:rPr>
          <w:t>presse@vertragslotse.com</w:t>
        </w:r>
      </w:hyperlink>
      <w:r w:rsidR="00741234">
        <w:rPr>
          <w:rStyle w:val="Hyperlink"/>
          <w:rFonts w:ascii="Arial" w:hAnsi="Arial" w:cs="Arial"/>
          <w:sz w:val="18"/>
          <w:szCs w:val="18"/>
        </w:rPr>
        <w:t xml:space="preserve"> </w:t>
      </w:r>
    </w:p>
    <w:p w14:paraId="10BB2914" w14:textId="0DE776E7" w:rsidR="000D368F" w:rsidRPr="002F67A4" w:rsidRDefault="000D368F" w:rsidP="009A0BB7">
      <w:pPr>
        <w:rPr>
          <w:rFonts w:ascii="Arial" w:hAnsi="Arial" w:cs="Arial"/>
          <w:sz w:val="22"/>
          <w:szCs w:val="22"/>
        </w:rPr>
      </w:pPr>
    </w:p>
    <w:sectPr w:rsidR="000D368F" w:rsidRPr="002F67A4" w:rsidSect="00E43673">
      <w:headerReference w:type="default" r:id="rId10"/>
      <w:pgSz w:w="11900" w:h="16840"/>
      <w:pgMar w:top="1417" w:right="1417" w:bottom="1134"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C238" w14:textId="77777777" w:rsidR="00C763AA" w:rsidRDefault="00C763AA" w:rsidP="00C16952">
      <w:r>
        <w:separator/>
      </w:r>
    </w:p>
  </w:endnote>
  <w:endnote w:type="continuationSeparator" w:id="0">
    <w:p w14:paraId="6B16A970" w14:textId="77777777" w:rsidR="00C763AA" w:rsidRDefault="00C763AA" w:rsidP="00C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CE8C9" w14:textId="77777777" w:rsidR="00C763AA" w:rsidRDefault="00C763AA" w:rsidP="00C16952">
      <w:r>
        <w:separator/>
      </w:r>
    </w:p>
  </w:footnote>
  <w:footnote w:type="continuationSeparator" w:id="0">
    <w:p w14:paraId="12499DD4" w14:textId="77777777" w:rsidR="00C763AA" w:rsidRDefault="00C763AA" w:rsidP="00C1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EA07" w14:textId="46E1CB08" w:rsidR="00C16952" w:rsidRDefault="00C16952">
    <w:pPr>
      <w:pStyle w:val="Kopfzeile"/>
    </w:pPr>
    <w:r w:rsidRPr="00CF0B78">
      <w:rPr>
        <w:rFonts w:ascii="Helvetica" w:hAnsi="Helvetica" w:cs="Arial"/>
        <w:b/>
        <w:noProof/>
        <w:sz w:val="16"/>
        <w:szCs w:val="16"/>
      </w:rPr>
      <w:drawing>
        <wp:anchor distT="0" distB="0" distL="114300" distR="114300" simplePos="0" relativeHeight="251659264" behindDoc="0" locked="0" layoutInCell="1" allowOverlap="1" wp14:anchorId="40EDDA9D" wp14:editId="0D73D530">
          <wp:simplePos x="0" y="0"/>
          <wp:positionH relativeFrom="column">
            <wp:posOffset>4760595</wp:posOffset>
          </wp:positionH>
          <wp:positionV relativeFrom="paragraph">
            <wp:posOffset>-190500</wp:posOffset>
          </wp:positionV>
          <wp:extent cx="1132840" cy="61182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o_only.png"/>
                  <pic:cNvPicPr/>
                </pic:nvPicPr>
                <pic:blipFill>
                  <a:blip r:embed="rId1">
                    <a:extLst>
                      <a:ext uri="{28A0092B-C50C-407E-A947-70E740481C1C}">
                        <a14:useLocalDpi xmlns:a14="http://schemas.microsoft.com/office/drawing/2010/main" val="0"/>
                      </a:ext>
                    </a:extLst>
                  </a:blip>
                  <a:stretch>
                    <a:fillRect/>
                  </a:stretch>
                </pic:blipFill>
                <pic:spPr>
                  <a:xfrm>
                    <a:off x="0" y="0"/>
                    <a:ext cx="1132840" cy="611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F"/>
    <w:rsid w:val="000D368F"/>
    <w:rsid w:val="00144C0B"/>
    <w:rsid w:val="001A52B2"/>
    <w:rsid w:val="00293957"/>
    <w:rsid w:val="002F67A4"/>
    <w:rsid w:val="003D5F78"/>
    <w:rsid w:val="00403615"/>
    <w:rsid w:val="0049308F"/>
    <w:rsid w:val="004C07DA"/>
    <w:rsid w:val="0055386F"/>
    <w:rsid w:val="005D20DB"/>
    <w:rsid w:val="005F7173"/>
    <w:rsid w:val="006206BB"/>
    <w:rsid w:val="00732461"/>
    <w:rsid w:val="00741234"/>
    <w:rsid w:val="00834F62"/>
    <w:rsid w:val="00842F2C"/>
    <w:rsid w:val="00880EBC"/>
    <w:rsid w:val="008A3002"/>
    <w:rsid w:val="009178E1"/>
    <w:rsid w:val="009A0BB7"/>
    <w:rsid w:val="009E60C7"/>
    <w:rsid w:val="00AD173E"/>
    <w:rsid w:val="00AE0A90"/>
    <w:rsid w:val="00B62707"/>
    <w:rsid w:val="00B6591D"/>
    <w:rsid w:val="00C16952"/>
    <w:rsid w:val="00C763AA"/>
    <w:rsid w:val="00CB0C32"/>
    <w:rsid w:val="00D87E7E"/>
    <w:rsid w:val="00E43673"/>
    <w:rsid w:val="00E5396C"/>
    <w:rsid w:val="00EC03E5"/>
    <w:rsid w:val="00F33D45"/>
    <w:rsid w:val="00F4791D"/>
    <w:rsid w:val="00FA366A"/>
    <w:rsid w:val="00FF59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E96B2"/>
  <w14:defaultImageDpi w14:val="300"/>
  <w15:docId w15:val="{995B0C77-C44E-F44D-B36D-E99D79D9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43673"/>
    <w:rPr>
      <w:sz w:val="18"/>
      <w:szCs w:val="18"/>
    </w:rPr>
  </w:style>
  <w:style w:type="paragraph" w:styleId="Kommentartext">
    <w:name w:val="annotation text"/>
    <w:basedOn w:val="Standard"/>
    <w:link w:val="KommentartextZchn"/>
    <w:uiPriority w:val="99"/>
    <w:semiHidden/>
    <w:unhideWhenUsed/>
    <w:rsid w:val="00E43673"/>
  </w:style>
  <w:style w:type="character" w:customStyle="1" w:styleId="KommentartextZchn">
    <w:name w:val="Kommentartext Zchn"/>
    <w:basedOn w:val="Absatz-Standardschriftart"/>
    <w:link w:val="Kommentartext"/>
    <w:uiPriority w:val="99"/>
    <w:semiHidden/>
    <w:rsid w:val="00E43673"/>
  </w:style>
  <w:style w:type="paragraph" w:styleId="Kommentarthema">
    <w:name w:val="annotation subject"/>
    <w:basedOn w:val="Kommentartext"/>
    <w:next w:val="Kommentartext"/>
    <w:link w:val="KommentarthemaZchn"/>
    <w:uiPriority w:val="99"/>
    <w:semiHidden/>
    <w:unhideWhenUsed/>
    <w:rsid w:val="00E43673"/>
    <w:rPr>
      <w:b/>
      <w:bCs/>
      <w:sz w:val="20"/>
      <w:szCs w:val="20"/>
    </w:rPr>
  </w:style>
  <w:style w:type="character" w:customStyle="1" w:styleId="KommentarthemaZchn">
    <w:name w:val="Kommentarthema Zchn"/>
    <w:basedOn w:val="KommentartextZchn"/>
    <w:link w:val="Kommentarthema"/>
    <w:uiPriority w:val="99"/>
    <w:semiHidden/>
    <w:rsid w:val="00E43673"/>
    <w:rPr>
      <w:b/>
      <w:bCs/>
      <w:sz w:val="20"/>
      <w:szCs w:val="20"/>
    </w:rPr>
  </w:style>
  <w:style w:type="paragraph" w:styleId="Sprechblasentext">
    <w:name w:val="Balloon Text"/>
    <w:basedOn w:val="Standard"/>
    <w:link w:val="SprechblasentextZchn"/>
    <w:uiPriority w:val="99"/>
    <w:semiHidden/>
    <w:unhideWhenUsed/>
    <w:rsid w:val="00E4367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43673"/>
    <w:rPr>
      <w:rFonts w:ascii="Lucida Grande" w:hAnsi="Lucida Grande" w:cs="Lucida Grande"/>
      <w:sz w:val="18"/>
      <w:szCs w:val="18"/>
    </w:rPr>
  </w:style>
  <w:style w:type="character" w:styleId="Hyperlink">
    <w:name w:val="Hyperlink"/>
    <w:basedOn w:val="Absatz-Standardschriftart"/>
    <w:uiPriority w:val="99"/>
    <w:unhideWhenUsed/>
    <w:rsid w:val="00E43673"/>
    <w:rPr>
      <w:color w:val="0000FF" w:themeColor="hyperlink"/>
      <w:u w:val="single"/>
    </w:rPr>
  </w:style>
  <w:style w:type="paragraph" w:styleId="Kopfzeile">
    <w:name w:val="header"/>
    <w:basedOn w:val="Standard"/>
    <w:link w:val="KopfzeileZchn"/>
    <w:uiPriority w:val="99"/>
    <w:unhideWhenUsed/>
    <w:rsid w:val="00C16952"/>
    <w:pPr>
      <w:tabs>
        <w:tab w:val="center" w:pos="4536"/>
        <w:tab w:val="right" w:pos="9072"/>
      </w:tabs>
    </w:pPr>
  </w:style>
  <w:style w:type="character" w:customStyle="1" w:styleId="KopfzeileZchn">
    <w:name w:val="Kopfzeile Zchn"/>
    <w:basedOn w:val="Absatz-Standardschriftart"/>
    <w:link w:val="Kopfzeile"/>
    <w:uiPriority w:val="99"/>
    <w:rsid w:val="00C16952"/>
  </w:style>
  <w:style w:type="paragraph" w:styleId="Fuzeile">
    <w:name w:val="footer"/>
    <w:basedOn w:val="Standard"/>
    <w:link w:val="FuzeileZchn"/>
    <w:uiPriority w:val="99"/>
    <w:unhideWhenUsed/>
    <w:rsid w:val="00C16952"/>
    <w:pPr>
      <w:tabs>
        <w:tab w:val="center" w:pos="4536"/>
        <w:tab w:val="right" w:pos="9072"/>
      </w:tabs>
    </w:pPr>
  </w:style>
  <w:style w:type="character" w:customStyle="1" w:styleId="FuzeileZchn">
    <w:name w:val="Fußzeile Zchn"/>
    <w:basedOn w:val="Absatz-Standardschriftart"/>
    <w:link w:val="Fuzeile"/>
    <w:uiPriority w:val="99"/>
    <w:rsid w:val="00C1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2063">
      <w:bodyDiv w:val="1"/>
      <w:marLeft w:val="0"/>
      <w:marRight w:val="0"/>
      <w:marTop w:val="0"/>
      <w:marBottom w:val="0"/>
      <w:divBdr>
        <w:top w:val="none" w:sz="0" w:space="0" w:color="auto"/>
        <w:left w:val="none" w:sz="0" w:space="0" w:color="auto"/>
        <w:bottom w:val="none" w:sz="0" w:space="0" w:color="auto"/>
        <w:right w:val="none" w:sz="0" w:space="0" w:color="auto"/>
      </w:divBdr>
    </w:div>
    <w:div w:id="266272945">
      <w:bodyDiv w:val="1"/>
      <w:marLeft w:val="0"/>
      <w:marRight w:val="0"/>
      <w:marTop w:val="0"/>
      <w:marBottom w:val="0"/>
      <w:divBdr>
        <w:top w:val="none" w:sz="0" w:space="0" w:color="auto"/>
        <w:left w:val="none" w:sz="0" w:space="0" w:color="auto"/>
        <w:bottom w:val="none" w:sz="0" w:space="0" w:color="auto"/>
        <w:right w:val="none" w:sz="0" w:space="0" w:color="auto"/>
      </w:divBdr>
    </w:div>
    <w:div w:id="1355301790">
      <w:bodyDiv w:val="1"/>
      <w:marLeft w:val="0"/>
      <w:marRight w:val="0"/>
      <w:marTop w:val="0"/>
      <w:marBottom w:val="0"/>
      <w:divBdr>
        <w:top w:val="none" w:sz="0" w:space="0" w:color="auto"/>
        <w:left w:val="none" w:sz="0" w:space="0" w:color="auto"/>
        <w:bottom w:val="none" w:sz="0" w:space="0" w:color="auto"/>
        <w:right w:val="none" w:sz="0" w:space="0" w:color="auto"/>
      </w:divBdr>
    </w:div>
    <w:div w:id="145556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vertragslotse_D" TargetMode="External"/><Relationship Id="rId3" Type="http://schemas.openxmlformats.org/officeDocument/2006/relationships/settings" Target="settings.xml"/><Relationship Id="rId7" Type="http://schemas.openxmlformats.org/officeDocument/2006/relationships/hyperlink" Target="http://www.vertragslotse.com/presse%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vertragslot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Hänig</dc:creator>
  <cp:lastModifiedBy>Maurice Kühlborn</cp:lastModifiedBy>
  <cp:revision>2</cp:revision>
  <cp:lastPrinted>2014-09-23T11:44:00Z</cp:lastPrinted>
  <dcterms:created xsi:type="dcterms:W3CDTF">2018-07-20T09:48:00Z</dcterms:created>
  <dcterms:modified xsi:type="dcterms:W3CDTF">2018-07-20T09:48:00Z</dcterms:modified>
</cp:coreProperties>
</file>